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92DC" w14:textId="7095CF91" w:rsidR="00F91C6C" w:rsidRDefault="00F91C6C"/>
    <w:p w14:paraId="10FF0F1F" w14:textId="3EDB8438" w:rsidR="00044768" w:rsidRDefault="00044768" w:rsidP="00044768">
      <w:pPr>
        <w:spacing w:after="0" w:line="240" w:lineRule="auto"/>
        <w:rPr>
          <w:sz w:val="20"/>
          <w:szCs w:val="20"/>
        </w:rPr>
      </w:pPr>
      <w:r w:rsidRPr="00044768">
        <w:rPr>
          <w:sz w:val="20"/>
          <w:szCs w:val="20"/>
        </w:rPr>
        <w:t>Gov. John Bel Edwards has temporarily reinstated Louisiana’s statewide mask mandate indoors for all people age</w:t>
      </w:r>
      <w:r w:rsidR="00362C69">
        <w:rPr>
          <w:sz w:val="20"/>
          <w:szCs w:val="20"/>
        </w:rPr>
        <w:t>s</w:t>
      </w:r>
      <w:r w:rsidRPr="00044768">
        <w:rPr>
          <w:sz w:val="20"/>
          <w:szCs w:val="20"/>
        </w:rPr>
        <w:t xml:space="preserve"> five and older as COVID-19 cases and hospitalizations continue to rise across Louisiana, threatening the ability of Louisiana’s hospitals to deliver care during this fourth surge of COVID. Louisiana is currently in the worst surge of the COVID-19 pandemic so far in terms of case growth rate, percent positivity and hospitalizations.  The Centers for Disease Control and Prevention (CDC) also released data that shows that while vaccination reduces one’s chance of becoming infected with COVID-19, those who do become infected with the Delta variant</w:t>
      </w:r>
      <w:r w:rsidR="00945762">
        <w:rPr>
          <w:sz w:val="20"/>
          <w:szCs w:val="20"/>
        </w:rPr>
        <w:t>,</w:t>
      </w:r>
      <w:r w:rsidRPr="00044768">
        <w:rPr>
          <w:sz w:val="20"/>
          <w:szCs w:val="20"/>
        </w:rPr>
        <w:t xml:space="preserve"> despite being fully vaccinated are likely at</w:t>
      </w:r>
      <w:r>
        <w:rPr>
          <w:sz w:val="20"/>
          <w:szCs w:val="20"/>
        </w:rPr>
        <w:t xml:space="preserve"> </w:t>
      </w:r>
      <w:r w:rsidRPr="00044768">
        <w:rPr>
          <w:sz w:val="20"/>
          <w:szCs w:val="20"/>
        </w:rPr>
        <w:t>risk of transmitting it to others.</w:t>
      </w:r>
      <w:r>
        <w:rPr>
          <w:sz w:val="20"/>
          <w:szCs w:val="20"/>
        </w:rPr>
        <w:t xml:space="preserve"> In an effort to help transfer information to our campus community, we will use the 1</w:t>
      </w:r>
      <w:r w:rsidRPr="00044768">
        <w:rPr>
          <w:sz w:val="20"/>
          <w:szCs w:val="20"/>
          <w:vertAlign w:val="superscript"/>
        </w:rPr>
        <w:t>st</w:t>
      </w:r>
      <w:r>
        <w:rPr>
          <w:sz w:val="20"/>
          <w:szCs w:val="20"/>
        </w:rPr>
        <w:t xml:space="preserve"> Quarter Safety meeting to forward the most recent information on COVID-19 and help answer the most common questions:</w:t>
      </w:r>
    </w:p>
    <w:p w14:paraId="25FD483D" w14:textId="77777777" w:rsidR="00044768" w:rsidRPr="00044768" w:rsidRDefault="00044768" w:rsidP="00044768">
      <w:pPr>
        <w:spacing w:after="0" w:line="240" w:lineRule="auto"/>
        <w:rPr>
          <w:sz w:val="20"/>
          <w:szCs w:val="20"/>
        </w:rPr>
      </w:pPr>
    </w:p>
    <w:p w14:paraId="4F219A1A" w14:textId="33745574" w:rsidR="00B6190D" w:rsidRPr="00044768" w:rsidRDefault="00B6190D" w:rsidP="00B6190D">
      <w:pPr>
        <w:rPr>
          <w:sz w:val="20"/>
          <w:szCs w:val="20"/>
        </w:rPr>
      </w:pPr>
      <w:r w:rsidRPr="00044768">
        <w:rPr>
          <w:sz w:val="20"/>
          <w:szCs w:val="20"/>
        </w:rPr>
        <w:t xml:space="preserve">Do </w:t>
      </w:r>
      <w:r w:rsidR="00FF03BD" w:rsidRPr="00044768">
        <w:rPr>
          <w:sz w:val="20"/>
          <w:szCs w:val="20"/>
        </w:rPr>
        <w:t>universities in Louisiana</w:t>
      </w:r>
      <w:r w:rsidRPr="00044768">
        <w:rPr>
          <w:sz w:val="20"/>
          <w:szCs w:val="20"/>
        </w:rPr>
        <w:t xml:space="preserve"> still have to follow COVID-19 safety protocols?</w:t>
      </w:r>
    </w:p>
    <w:p w14:paraId="0CD5D23C" w14:textId="4C391893" w:rsidR="003A736B" w:rsidRDefault="00B6190D" w:rsidP="00B6190D">
      <w:pPr>
        <w:rPr>
          <w:sz w:val="20"/>
          <w:szCs w:val="20"/>
        </w:rPr>
      </w:pPr>
      <w:r w:rsidRPr="00044768">
        <w:rPr>
          <w:sz w:val="20"/>
          <w:szCs w:val="20"/>
        </w:rPr>
        <w:t xml:space="preserve">Yes, universities still </w:t>
      </w:r>
      <w:r w:rsidR="00FF03BD" w:rsidRPr="00044768">
        <w:rPr>
          <w:sz w:val="20"/>
          <w:szCs w:val="20"/>
        </w:rPr>
        <w:t>must</w:t>
      </w:r>
      <w:r w:rsidRPr="00044768">
        <w:rPr>
          <w:sz w:val="20"/>
          <w:szCs w:val="20"/>
        </w:rPr>
        <w:t xml:space="preserve"> follow protocols established by the </w:t>
      </w:r>
      <w:hyperlink r:id="rId8" w:history="1">
        <w:r w:rsidRPr="00044768">
          <w:rPr>
            <w:rStyle w:val="Hyperlink"/>
            <w:sz w:val="20"/>
            <w:szCs w:val="20"/>
          </w:rPr>
          <w:t>Governor’s Office</w:t>
        </w:r>
      </w:hyperlink>
      <w:r w:rsidRPr="00044768">
        <w:rPr>
          <w:sz w:val="20"/>
          <w:szCs w:val="20"/>
        </w:rPr>
        <w:t xml:space="preserve">. </w:t>
      </w:r>
      <w:r w:rsidR="00FF03BD" w:rsidRPr="00044768">
        <w:rPr>
          <w:sz w:val="20"/>
          <w:szCs w:val="20"/>
        </w:rPr>
        <w:t xml:space="preserve">The most current </w:t>
      </w:r>
      <w:r w:rsidR="000D3FD2">
        <w:rPr>
          <w:sz w:val="20"/>
          <w:szCs w:val="20"/>
        </w:rPr>
        <w:t>p</w:t>
      </w:r>
      <w:r w:rsidRPr="00044768">
        <w:rPr>
          <w:sz w:val="20"/>
          <w:szCs w:val="20"/>
        </w:rPr>
        <w:t>roclamation published</w:t>
      </w:r>
      <w:r w:rsidR="00FF03BD" w:rsidRPr="00044768">
        <w:rPr>
          <w:sz w:val="20"/>
          <w:szCs w:val="20"/>
        </w:rPr>
        <w:t xml:space="preserve"> was </w:t>
      </w:r>
      <w:r w:rsidRPr="00044768">
        <w:rPr>
          <w:sz w:val="20"/>
          <w:szCs w:val="20"/>
        </w:rPr>
        <w:t xml:space="preserve">on </w:t>
      </w:r>
      <w:r w:rsidR="00FF03BD" w:rsidRPr="00044768">
        <w:rPr>
          <w:sz w:val="20"/>
          <w:szCs w:val="20"/>
        </w:rPr>
        <w:t>August 28</w:t>
      </w:r>
      <w:r w:rsidRPr="00044768">
        <w:rPr>
          <w:sz w:val="20"/>
          <w:szCs w:val="20"/>
        </w:rPr>
        <w:t xml:space="preserve">, 2021 (proclamation </w:t>
      </w:r>
      <w:hyperlink r:id="rId9" w:history="1">
        <w:r w:rsidR="00FF03BD" w:rsidRPr="00044768">
          <w:rPr>
            <w:rStyle w:val="Hyperlink"/>
            <w:sz w:val="20"/>
            <w:szCs w:val="20"/>
          </w:rPr>
          <w:t>137 JBE 2021</w:t>
        </w:r>
      </w:hyperlink>
      <w:r w:rsidR="00FF03BD" w:rsidRPr="00044768">
        <w:rPr>
          <w:sz w:val="20"/>
          <w:szCs w:val="20"/>
        </w:rPr>
        <w:t xml:space="preserve">).  </w:t>
      </w:r>
      <w:r w:rsidRPr="00044768">
        <w:rPr>
          <w:sz w:val="20"/>
          <w:szCs w:val="20"/>
        </w:rPr>
        <w:t xml:space="preserve">The </w:t>
      </w:r>
      <w:r w:rsidR="00FF03BD" w:rsidRPr="00044768">
        <w:rPr>
          <w:sz w:val="20"/>
          <w:szCs w:val="20"/>
        </w:rPr>
        <w:t>proclamation ensures mitigation measures statewide by a mask mandate.  Mask</w:t>
      </w:r>
      <w:r w:rsidR="00362C69">
        <w:rPr>
          <w:sz w:val="20"/>
          <w:szCs w:val="20"/>
        </w:rPr>
        <w:t>s</w:t>
      </w:r>
      <w:r w:rsidR="00FF03BD" w:rsidRPr="00044768">
        <w:rPr>
          <w:sz w:val="20"/>
          <w:szCs w:val="20"/>
        </w:rPr>
        <w:t xml:space="preserve"> are required</w:t>
      </w:r>
      <w:r w:rsidR="00212D10">
        <w:rPr>
          <w:sz w:val="20"/>
          <w:szCs w:val="20"/>
        </w:rPr>
        <w:t xml:space="preserve"> (indoors)</w:t>
      </w:r>
      <w:r w:rsidR="00FF03BD" w:rsidRPr="00044768">
        <w:rPr>
          <w:sz w:val="20"/>
          <w:szCs w:val="20"/>
        </w:rPr>
        <w:t xml:space="preserve"> on campus by</w:t>
      </w:r>
      <w:r w:rsidRPr="00044768">
        <w:rPr>
          <w:sz w:val="20"/>
          <w:szCs w:val="20"/>
        </w:rPr>
        <w:t xml:space="preserve"> students, faculty and staff</w:t>
      </w:r>
      <w:r w:rsidR="00FF03BD" w:rsidRPr="00044768">
        <w:rPr>
          <w:sz w:val="20"/>
          <w:szCs w:val="20"/>
        </w:rPr>
        <w:t>, regardless of vaccination status</w:t>
      </w:r>
      <w:r w:rsidR="00036616">
        <w:rPr>
          <w:sz w:val="20"/>
          <w:szCs w:val="20"/>
        </w:rPr>
        <w:t>:</w:t>
      </w:r>
      <w:hyperlink r:id="rId10" w:history="1">
        <w:r w:rsidR="00036616" w:rsidRPr="00036616">
          <w:rPr>
            <w:rStyle w:val="Hyperlink"/>
            <w:sz w:val="20"/>
            <w:szCs w:val="20"/>
          </w:rPr>
          <w:t xml:space="preserve"> University’s Interim Face Covering Policy</w:t>
        </w:r>
      </w:hyperlink>
      <w:r w:rsidR="00FF03BD" w:rsidRPr="00044768">
        <w:rPr>
          <w:sz w:val="20"/>
          <w:szCs w:val="20"/>
        </w:rPr>
        <w:t>.</w:t>
      </w:r>
      <w:r w:rsidR="000D3FD2">
        <w:rPr>
          <w:sz w:val="20"/>
          <w:szCs w:val="20"/>
        </w:rPr>
        <w:t xml:space="preserve">  </w:t>
      </w:r>
      <w:r w:rsidR="003A736B">
        <w:rPr>
          <w:sz w:val="20"/>
          <w:szCs w:val="20"/>
        </w:rPr>
        <w:t>Employees needing information on a</w:t>
      </w:r>
      <w:r w:rsidR="001A0D4A">
        <w:rPr>
          <w:sz w:val="20"/>
          <w:szCs w:val="20"/>
        </w:rPr>
        <w:t xml:space="preserve">ccommodation request </w:t>
      </w:r>
      <w:r w:rsidR="003A736B">
        <w:rPr>
          <w:sz w:val="20"/>
          <w:szCs w:val="20"/>
        </w:rPr>
        <w:t xml:space="preserve">can visit the </w:t>
      </w:r>
      <w:hyperlink r:id="rId11" w:history="1">
        <w:r w:rsidR="001A0D4A" w:rsidRPr="003A736B">
          <w:rPr>
            <w:rStyle w:val="Hyperlink"/>
            <w:sz w:val="20"/>
            <w:szCs w:val="20"/>
          </w:rPr>
          <w:t xml:space="preserve">Human Resources </w:t>
        </w:r>
      </w:hyperlink>
      <w:r w:rsidR="003A736B">
        <w:rPr>
          <w:sz w:val="20"/>
          <w:szCs w:val="20"/>
        </w:rPr>
        <w:t xml:space="preserve">website for guidance.  Students needing information on accommodation request can visit the </w:t>
      </w:r>
      <w:hyperlink r:id="rId12" w:history="1">
        <w:r w:rsidR="003A736B" w:rsidRPr="003A736B">
          <w:rPr>
            <w:rStyle w:val="Hyperlink"/>
            <w:sz w:val="20"/>
            <w:szCs w:val="20"/>
          </w:rPr>
          <w:t>Office of Disability Services</w:t>
        </w:r>
      </w:hyperlink>
      <w:r w:rsidR="003A736B">
        <w:rPr>
          <w:sz w:val="20"/>
          <w:szCs w:val="20"/>
        </w:rPr>
        <w:t xml:space="preserve"> website for guidance.  </w:t>
      </w:r>
    </w:p>
    <w:p w14:paraId="5D7D78DA" w14:textId="01EF0B89" w:rsidR="00B6190D" w:rsidRDefault="000D3FD2" w:rsidP="00B6190D">
      <w:pPr>
        <w:rPr>
          <w:sz w:val="20"/>
          <w:szCs w:val="20"/>
        </w:rPr>
      </w:pPr>
      <w:r>
        <w:rPr>
          <w:sz w:val="20"/>
          <w:szCs w:val="20"/>
        </w:rPr>
        <w:t xml:space="preserve">UL Lafayette has put into place </w:t>
      </w:r>
      <w:hyperlink r:id="rId13" w:history="1">
        <w:r w:rsidRPr="000D3FD2">
          <w:rPr>
            <w:rStyle w:val="Hyperlink"/>
            <w:sz w:val="20"/>
            <w:szCs w:val="20"/>
          </w:rPr>
          <w:t>COVID-19 response protocols for employees</w:t>
        </w:r>
      </w:hyperlink>
      <w:r>
        <w:rPr>
          <w:sz w:val="20"/>
          <w:szCs w:val="20"/>
        </w:rPr>
        <w:t xml:space="preserve">, as well as </w:t>
      </w:r>
      <w:hyperlink r:id="rId14" w:history="1">
        <w:r w:rsidRPr="000D3FD2">
          <w:rPr>
            <w:rStyle w:val="Hyperlink"/>
            <w:sz w:val="20"/>
            <w:szCs w:val="20"/>
          </w:rPr>
          <w:t>COVID-19 response protocols for students</w:t>
        </w:r>
      </w:hyperlink>
      <w:r>
        <w:rPr>
          <w:sz w:val="20"/>
          <w:szCs w:val="20"/>
        </w:rPr>
        <w:t>.  The highlight</w:t>
      </w:r>
      <w:r w:rsidR="003A736B">
        <w:rPr>
          <w:sz w:val="20"/>
          <w:szCs w:val="20"/>
        </w:rPr>
        <w:t>s</w:t>
      </w:r>
      <w:r>
        <w:rPr>
          <w:sz w:val="20"/>
          <w:szCs w:val="20"/>
        </w:rPr>
        <w:t xml:space="preserve"> to help guide our campus community include:</w:t>
      </w:r>
    </w:p>
    <w:p w14:paraId="11EB0F84" w14:textId="5A8E6F49" w:rsidR="00E94D2D" w:rsidRDefault="00E94D2D" w:rsidP="00945762">
      <w:pPr>
        <w:pStyle w:val="ListParagraph"/>
        <w:numPr>
          <w:ilvl w:val="0"/>
          <w:numId w:val="1"/>
        </w:numPr>
        <w:rPr>
          <w:sz w:val="20"/>
          <w:szCs w:val="20"/>
        </w:rPr>
      </w:pPr>
      <w:r>
        <w:rPr>
          <w:sz w:val="20"/>
          <w:szCs w:val="20"/>
        </w:rPr>
        <w:t xml:space="preserve">Do not come to campus if you have any </w:t>
      </w:r>
      <w:hyperlink r:id="rId15" w:anchor="symptoms" w:history="1">
        <w:r w:rsidRPr="00E94D2D">
          <w:rPr>
            <w:rStyle w:val="Hyperlink"/>
            <w:sz w:val="20"/>
            <w:szCs w:val="20"/>
          </w:rPr>
          <w:t>Common Symptoms</w:t>
        </w:r>
      </w:hyperlink>
    </w:p>
    <w:p w14:paraId="73C7EFC1" w14:textId="328FC06A" w:rsidR="00945762" w:rsidRPr="000D3FD2" w:rsidRDefault="00945762" w:rsidP="00945762">
      <w:pPr>
        <w:pStyle w:val="ListParagraph"/>
        <w:numPr>
          <w:ilvl w:val="0"/>
          <w:numId w:val="1"/>
        </w:numPr>
        <w:rPr>
          <w:rStyle w:val="Hyperlink"/>
          <w:color w:val="auto"/>
          <w:sz w:val="20"/>
          <w:szCs w:val="20"/>
          <w:u w:val="none"/>
        </w:rPr>
      </w:pPr>
      <w:r>
        <w:rPr>
          <w:sz w:val="20"/>
          <w:szCs w:val="20"/>
        </w:rPr>
        <w:t xml:space="preserve">All employees </w:t>
      </w:r>
      <w:r w:rsidR="009176E0">
        <w:rPr>
          <w:sz w:val="20"/>
          <w:szCs w:val="20"/>
        </w:rPr>
        <w:t xml:space="preserve">(on campus) </w:t>
      </w:r>
      <w:r>
        <w:rPr>
          <w:sz w:val="20"/>
          <w:szCs w:val="20"/>
        </w:rPr>
        <w:t xml:space="preserve">must self-report, using the </w:t>
      </w:r>
      <w:bookmarkStart w:id="0" w:name="_Hlk79741446"/>
      <w:r w:rsidR="00941653">
        <w:fldChar w:fldCharType="begin"/>
      </w:r>
      <w:r w:rsidR="00941653">
        <w:instrText xml:space="preserve"> HYPERLINK "https://forms.office.com/Pages/ResponsePage.aspx?id=zrCzE3XNpEm_6goDsB_xq45L1j2hXhBOvNSbXXOM-o1UMjY1TVJXRU44UTU1T1I4STFFMzRPWDNWQS4u" </w:instrText>
      </w:r>
      <w:r w:rsidR="00941653">
        <w:fldChar w:fldCharType="separate"/>
      </w:r>
      <w:r w:rsidRPr="00945762">
        <w:rPr>
          <w:rStyle w:val="Hyperlink"/>
          <w:sz w:val="20"/>
          <w:szCs w:val="20"/>
        </w:rPr>
        <w:t>C</w:t>
      </w:r>
      <w:r w:rsidR="003319A5">
        <w:rPr>
          <w:rStyle w:val="Hyperlink"/>
          <w:sz w:val="20"/>
          <w:szCs w:val="20"/>
        </w:rPr>
        <w:t>OVID</w:t>
      </w:r>
      <w:r w:rsidRPr="00945762">
        <w:rPr>
          <w:rStyle w:val="Hyperlink"/>
          <w:sz w:val="20"/>
          <w:szCs w:val="20"/>
        </w:rPr>
        <w:t>-19 Employee Daily Self Check</w:t>
      </w:r>
      <w:r w:rsidR="00941653">
        <w:rPr>
          <w:rStyle w:val="Hyperlink"/>
          <w:sz w:val="20"/>
          <w:szCs w:val="20"/>
        </w:rPr>
        <w:fldChar w:fldCharType="end"/>
      </w:r>
      <w:bookmarkEnd w:id="0"/>
    </w:p>
    <w:p w14:paraId="637DC577" w14:textId="49EDA76C" w:rsidR="003319A5" w:rsidRDefault="003319A5" w:rsidP="00945762">
      <w:pPr>
        <w:pStyle w:val="ListParagraph"/>
        <w:numPr>
          <w:ilvl w:val="0"/>
          <w:numId w:val="1"/>
        </w:numPr>
        <w:rPr>
          <w:sz w:val="20"/>
          <w:szCs w:val="20"/>
        </w:rPr>
      </w:pPr>
      <w:r>
        <w:rPr>
          <w:sz w:val="20"/>
          <w:szCs w:val="20"/>
        </w:rPr>
        <w:t xml:space="preserve">Employees who test positive must complete the </w:t>
      </w:r>
      <w:hyperlink r:id="rId16" w:history="1">
        <w:r w:rsidRPr="003319A5">
          <w:rPr>
            <w:rStyle w:val="Hyperlink"/>
            <w:sz w:val="20"/>
            <w:szCs w:val="20"/>
          </w:rPr>
          <w:t>COVID-19 Positive Test Reporting Form</w:t>
        </w:r>
      </w:hyperlink>
    </w:p>
    <w:p w14:paraId="5FC06CF3" w14:textId="6409814C" w:rsidR="003319A5" w:rsidRDefault="003319A5" w:rsidP="00945762">
      <w:pPr>
        <w:pStyle w:val="ListParagraph"/>
        <w:numPr>
          <w:ilvl w:val="0"/>
          <w:numId w:val="1"/>
        </w:numPr>
        <w:rPr>
          <w:sz w:val="20"/>
          <w:szCs w:val="20"/>
        </w:rPr>
      </w:pPr>
      <w:r>
        <w:rPr>
          <w:sz w:val="20"/>
          <w:szCs w:val="20"/>
        </w:rPr>
        <w:t xml:space="preserve">Employees who have been exposed to a positive must complete the </w:t>
      </w:r>
      <w:hyperlink r:id="rId17" w:history="1">
        <w:r w:rsidRPr="00945762">
          <w:rPr>
            <w:rStyle w:val="Hyperlink"/>
            <w:sz w:val="20"/>
            <w:szCs w:val="20"/>
          </w:rPr>
          <w:t>C</w:t>
        </w:r>
        <w:r>
          <w:rPr>
            <w:rStyle w:val="Hyperlink"/>
            <w:sz w:val="20"/>
            <w:szCs w:val="20"/>
          </w:rPr>
          <w:t>OVID</w:t>
        </w:r>
        <w:r w:rsidRPr="00945762">
          <w:rPr>
            <w:rStyle w:val="Hyperlink"/>
            <w:sz w:val="20"/>
            <w:szCs w:val="20"/>
          </w:rPr>
          <w:t>-19 Employee Daily Self Check</w:t>
        </w:r>
      </w:hyperlink>
      <w:r>
        <w:rPr>
          <w:rStyle w:val="Hyperlink"/>
          <w:sz w:val="20"/>
          <w:szCs w:val="20"/>
        </w:rPr>
        <w:t xml:space="preserve"> </w:t>
      </w:r>
    </w:p>
    <w:p w14:paraId="5FEEC2EC" w14:textId="2F7A6A97" w:rsidR="003319A5" w:rsidRDefault="001A0D4A" w:rsidP="003319A5">
      <w:pPr>
        <w:pStyle w:val="ListParagraph"/>
        <w:rPr>
          <w:sz w:val="20"/>
          <w:szCs w:val="20"/>
        </w:rPr>
      </w:pPr>
      <w:r>
        <w:rPr>
          <w:sz w:val="20"/>
          <w:szCs w:val="20"/>
        </w:rPr>
        <w:t>c</w:t>
      </w:r>
      <w:r w:rsidR="003319A5">
        <w:rPr>
          <w:sz w:val="20"/>
          <w:szCs w:val="20"/>
        </w:rPr>
        <w:t>ontact</w:t>
      </w:r>
      <w:r>
        <w:rPr>
          <w:sz w:val="20"/>
          <w:szCs w:val="20"/>
        </w:rPr>
        <w:t xml:space="preserve"> their supervisor, and if additional information is needed regarding leave and pay options, email </w:t>
      </w:r>
      <w:r w:rsidR="003319A5">
        <w:rPr>
          <w:sz w:val="20"/>
          <w:szCs w:val="20"/>
        </w:rPr>
        <w:t>H</w:t>
      </w:r>
      <w:r>
        <w:rPr>
          <w:sz w:val="20"/>
          <w:szCs w:val="20"/>
        </w:rPr>
        <w:t xml:space="preserve">uman </w:t>
      </w:r>
      <w:r w:rsidR="003319A5">
        <w:rPr>
          <w:sz w:val="20"/>
          <w:szCs w:val="20"/>
        </w:rPr>
        <w:t>R</w:t>
      </w:r>
      <w:r>
        <w:rPr>
          <w:sz w:val="20"/>
          <w:szCs w:val="20"/>
        </w:rPr>
        <w:t>esources</w:t>
      </w:r>
      <w:r w:rsidR="003319A5">
        <w:rPr>
          <w:sz w:val="20"/>
          <w:szCs w:val="20"/>
        </w:rPr>
        <w:t xml:space="preserve"> </w:t>
      </w:r>
      <w:r>
        <w:rPr>
          <w:sz w:val="20"/>
          <w:szCs w:val="20"/>
        </w:rPr>
        <w:t>at</w:t>
      </w:r>
      <w:r w:rsidR="003319A5">
        <w:rPr>
          <w:sz w:val="20"/>
          <w:szCs w:val="20"/>
        </w:rPr>
        <w:t xml:space="preserve">  </w:t>
      </w:r>
      <w:hyperlink r:id="rId18" w:history="1">
        <w:r w:rsidR="003319A5" w:rsidRPr="003319A5">
          <w:rPr>
            <w:rStyle w:val="Hyperlink"/>
            <w:sz w:val="20"/>
            <w:szCs w:val="20"/>
          </w:rPr>
          <w:t>hrconsultancy@louisiana.edu</w:t>
        </w:r>
      </w:hyperlink>
      <w:r w:rsidR="003319A5">
        <w:rPr>
          <w:sz w:val="20"/>
          <w:szCs w:val="20"/>
        </w:rPr>
        <w:t xml:space="preserve"> </w:t>
      </w:r>
    </w:p>
    <w:p w14:paraId="3C0501A9" w14:textId="772D5741" w:rsidR="00EE49D7" w:rsidRPr="00EE49D7" w:rsidRDefault="00E906A7" w:rsidP="00EE49D7">
      <w:pPr>
        <w:pStyle w:val="ListParagraph"/>
        <w:numPr>
          <w:ilvl w:val="0"/>
          <w:numId w:val="1"/>
        </w:numPr>
        <w:rPr>
          <w:sz w:val="20"/>
          <w:szCs w:val="20"/>
        </w:rPr>
      </w:pPr>
      <w:r>
        <w:rPr>
          <w:sz w:val="20"/>
          <w:szCs w:val="20"/>
        </w:rPr>
        <w:t>Students with signs</w:t>
      </w:r>
      <w:r w:rsidR="00EE49D7">
        <w:rPr>
          <w:sz w:val="20"/>
          <w:szCs w:val="20"/>
        </w:rPr>
        <w:t xml:space="preserve">, </w:t>
      </w:r>
      <w:r w:rsidR="001A0D4A">
        <w:rPr>
          <w:sz w:val="20"/>
          <w:szCs w:val="20"/>
        </w:rPr>
        <w:t>symptoms</w:t>
      </w:r>
      <w:r w:rsidR="00362C69">
        <w:rPr>
          <w:sz w:val="20"/>
          <w:szCs w:val="20"/>
        </w:rPr>
        <w:t>,</w:t>
      </w:r>
      <w:r w:rsidR="00EE49D7">
        <w:rPr>
          <w:sz w:val="20"/>
          <w:szCs w:val="20"/>
        </w:rPr>
        <w:t xml:space="preserve"> or COVID-19 direct exposure</w:t>
      </w:r>
      <w:r w:rsidR="001A0D4A">
        <w:rPr>
          <w:sz w:val="20"/>
          <w:szCs w:val="20"/>
        </w:rPr>
        <w:t xml:space="preserve"> </w:t>
      </w:r>
      <w:r w:rsidR="00347AEC">
        <w:rPr>
          <w:sz w:val="20"/>
          <w:szCs w:val="20"/>
        </w:rPr>
        <w:t xml:space="preserve">should </w:t>
      </w:r>
      <w:r w:rsidR="001A0D4A">
        <w:rPr>
          <w:sz w:val="20"/>
          <w:szCs w:val="20"/>
        </w:rPr>
        <w:t>call Student Health Services at 2-1328</w:t>
      </w:r>
      <w:r w:rsidR="00347AEC">
        <w:rPr>
          <w:sz w:val="20"/>
          <w:szCs w:val="20"/>
        </w:rPr>
        <w:t xml:space="preserve"> for an app</w:t>
      </w:r>
      <w:r w:rsidR="00EE49D7">
        <w:rPr>
          <w:sz w:val="20"/>
          <w:szCs w:val="20"/>
        </w:rPr>
        <w:t>ointmen</w:t>
      </w:r>
      <w:r w:rsidR="00347AEC">
        <w:rPr>
          <w:sz w:val="20"/>
          <w:szCs w:val="20"/>
        </w:rPr>
        <w:t>t</w:t>
      </w:r>
      <w:r w:rsidR="00EE49D7">
        <w:rPr>
          <w:sz w:val="20"/>
          <w:szCs w:val="20"/>
        </w:rPr>
        <w:t xml:space="preserve"> and </w:t>
      </w:r>
      <w:r w:rsidR="00347AEC">
        <w:rPr>
          <w:sz w:val="20"/>
          <w:szCs w:val="20"/>
        </w:rPr>
        <w:t xml:space="preserve"> </w:t>
      </w:r>
      <w:r>
        <w:rPr>
          <w:sz w:val="20"/>
          <w:szCs w:val="20"/>
        </w:rPr>
        <w:t xml:space="preserve">must complete the </w:t>
      </w:r>
      <w:hyperlink r:id="rId19" w:history="1">
        <w:r w:rsidRPr="00E906A7">
          <w:rPr>
            <w:rStyle w:val="Hyperlink"/>
            <w:sz w:val="20"/>
            <w:szCs w:val="20"/>
          </w:rPr>
          <w:t>Student COVID-19 Quarantine and Isolation Form</w:t>
        </w:r>
      </w:hyperlink>
      <w:r w:rsidR="00EE49D7">
        <w:rPr>
          <w:rStyle w:val="Hyperlink"/>
          <w:sz w:val="20"/>
          <w:szCs w:val="20"/>
        </w:rPr>
        <w:t xml:space="preserve">. </w:t>
      </w:r>
      <w:r w:rsidR="00EE49D7">
        <w:rPr>
          <w:sz w:val="20"/>
          <w:szCs w:val="20"/>
        </w:rPr>
        <w:t xml:space="preserve">  </w:t>
      </w:r>
      <w:r w:rsidR="00EE49D7" w:rsidRPr="00EE49D7">
        <w:rPr>
          <w:sz w:val="20"/>
          <w:szCs w:val="20"/>
        </w:rPr>
        <w:t xml:space="preserve">Students should provide a </w:t>
      </w:r>
      <w:r w:rsidR="00EE49D7" w:rsidRPr="006C2502">
        <w:rPr>
          <w:sz w:val="20"/>
          <w:szCs w:val="20"/>
        </w:rPr>
        <w:t>Return to Class/Work form</w:t>
      </w:r>
      <w:r w:rsidR="00EE49D7" w:rsidRPr="00EE49D7">
        <w:rPr>
          <w:sz w:val="20"/>
          <w:szCs w:val="20"/>
        </w:rPr>
        <w:t xml:space="preserve"> </w:t>
      </w:r>
      <w:r w:rsidR="006C2502">
        <w:rPr>
          <w:sz w:val="20"/>
          <w:szCs w:val="20"/>
        </w:rPr>
        <w:t xml:space="preserve">(from Student Health) </w:t>
      </w:r>
      <w:r w:rsidR="00EE49D7" w:rsidRPr="00EE49D7">
        <w:rPr>
          <w:sz w:val="20"/>
          <w:szCs w:val="20"/>
        </w:rPr>
        <w:t>to be allowed to return to class</w:t>
      </w:r>
      <w:r w:rsidR="006C2502">
        <w:rPr>
          <w:sz w:val="20"/>
          <w:szCs w:val="20"/>
        </w:rPr>
        <w:t>/</w:t>
      </w:r>
      <w:r w:rsidR="00EE49D7" w:rsidRPr="00EE49D7">
        <w:rPr>
          <w:sz w:val="20"/>
          <w:szCs w:val="20"/>
        </w:rPr>
        <w:t>work.</w:t>
      </w:r>
    </w:p>
    <w:p w14:paraId="3C66E0DB" w14:textId="0F0CD933" w:rsidR="00945762" w:rsidRDefault="00945762" w:rsidP="00945762">
      <w:pPr>
        <w:pStyle w:val="ListParagraph"/>
        <w:numPr>
          <w:ilvl w:val="0"/>
          <w:numId w:val="1"/>
        </w:numPr>
        <w:rPr>
          <w:sz w:val="20"/>
          <w:szCs w:val="20"/>
        </w:rPr>
      </w:pPr>
      <w:r>
        <w:rPr>
          <w:sz w:val="20"/>
          <w:szCs w:val="20"/>
        </w:rPr>
        <w:t xml:space="preserve">Supplies may be ordered by </w:t>
      </w:r>
      <w:r w:rsidR="000D3FD2">
        <w:rPr>
          <w:sz w:val="20"/>
          <w:szCs w:val="20"/>
        </w:rPr>
        <w:t>d</w:t>
      </w:r>
      <w:r>
        <w:rPr>
          <w:sz w:val="20"/>
          <w:szCs w:val="20"/>
        </w:rPr>
        <w:t xml:space="preserve">ept. </w:t>
      </w:r>
      <w:r w:rsidR="000D3FD2">
        <w:rPr>
          <w:sz w:val="20"/>
          <w:szCs w:val="20"/>
        </w:rPr>
        <w:t>h</w:t>
      </w:r>
      <w:r>
        <w:rPr>
          <w:sz w:val="20"/>
          <w:szCs w:val="20"/>
        </w:rPr>
        <w:t xml:space="preserve">eads, </w:t>
      </w:r>
      <w:r w:rsidR="000D3FD2">
        <w:rPr>
          <w:sz w:val="20"/>
          <w:szCs w:val="20"/>
        </w:rPr>
        <w:t>d</w:t>
      </w:r>
      <w:r>
        <w:rPr>
          <w:sz w:val="20"/>
          <w:szCs w:val="20"/>
        </w:rPr>
        <w:t xml:space="preserve">eans, </w:t>
      </w:r>
      <w:r w:rsidR="000D3FD2">
        <w:rPr>
          <w:sz w:val="20"/>
          <w:szCs w:val="20"/>
        </w:rPr>
        <w:t>d</w:t>
      </w:r>
      <w:r>
        <w:rPr>
          <w:sz w:val="20"/>
          <w:szCs w:val="20"/>
        </w:rPr>
        <w:t xml:space="preserve">irectors </w:t>
      </w:r>
      <w:r w:rsidR="00E906A7">
        <w:rPr>
          <w:sz w:val="20"/>
          <w:szCs w:val="20"/>
        </w:rPr>
        <w:t>or</w:t>
      </w:r>
      <w:r>
        <w:rPr>
          <w:sz w:val="20"/>
          <w:szCs w:val="20"/>
        </w:rPr>
        <w:t xml:space="preserve"> DSC’s using the </w:t>
      </w:r>
      <w:hyperlink r:id="rId20" w:history="1">
        <w:r w:rsidRPr="00945762">
          <w:rPr>
            <w:rStyle w:val="Hyperlink"/>
            <w:sz w:val="20"/>
            <w:szCs w:val="20"/>
          </w:rPr>
          <w:t>Online Work Order Form</w:t>
        </w:r>
      </w:hyperlink>
    </w:p>
    <w:p w14:paraId="08E513FF" w14:textId="3EAA6702" w:rsidR="00945762" w:rsidRDefault="00036616" w:rsidP="00945762">
      <w:pPr>
        <w:pStyle w:val="ListParagraph"/>
        <w:numPr>
          <w:ilvl w:val="0"/>
          <w:numId w:val="1"/>
        </w:numPr>
        <w:rPr>
          <w:sz w:val="20"/>
          <w:szCs w:val="20"/>
        </w:rPr>
      </w:pPr>
      <w:r>
        <w:rPr>
          <w:sz w:val="20"/>
          <w:szCs w:val="20"/>
        </w:rPr>
        <w:t xml:space="preserve">Safety training is available on </w:t>
      </w:r>
      <w:r w:rsidR="00362C69">
        <w:rPr>
          <w:sz w:val="20"/>
          <w:szCs w:val="20"/>
        </w:rPr>
        <w:t>C</w:t>
      </w:r>
      <w:r>
        <w:rPr>
          <w:sz w:val="20"/>
          <w:szCs w:val="20"/>
        </w:rPr>
        <w:t xml:space="preserve">ornerstone and in </w:t>
      </w:r>
      <w:r w:rsidR="00362C69">
        <w:rPr>
          <w:sz w:val="20"/>
          <w:szCs w:val="20"/>
        </w:rPr>
        <w:t>M</w:t>
      </w:r>
      <w:r>
        <w:rPr>
          <w:sz w:val="20"/>
          <w:szCs w:val="20"/>
        </w:rPr>
        <w:t>oodle.  The course is titled “</w:t>
      </w:r>
      <w:r w:rsidRPr="00036616">
        <w:rPr>
          <w:sz w:val="20"/>
          <w:szCs w:val="20"/>
        </w:rPr>
        <w:t>Preventing COVID-19</w:t>
      </w:r>
      <w:r>
        <w:rPr>
          <w:sz w:val="20"/>
          <w:szCs w:val="20"/>
        </w:rPr>
        <w:t>”</w:t>
      </w:r>
    </w:p>
    <w:p w14:paraId="1243764E" w14:textId="293EB618" w:rsidR="00847FE1" w:rsidRPr="00F85B62" w:rsidRDefault="00F85B62" w:rsidP="009176E0">
      <w:pPr>
        <w:pStyle w:val="ListParagraph"/>
        <w:numPr>
          <w:ilvl w:val="0"/>
          <w:numId w:val="1"/>
        </w:numPr>
        <w:rPr>
          <w:sz w:val="20"/>
          <w:szCs w:val="20"/>
        </w:rPr>
      </w:pPr>
      <w:r w:rsidRPr="00F85B62">
        <w:rPr>
          <w:sz w:val="20"/>
          <w:szCs w:val="20"/>
        </w:rPr>
        <w:t xml:space="preserve">Information on </w:t>
      </w:r>
      <w:r w:rsidR="00DD6D6A" w:rsidRPr="00F85B62">
        <w:rPr>
          <w:sz w:val="20"/>
          <w:szCs w:val="20"/>
        </w:rPr>
        <w:t xml:space="preserve">Preventing the spread of </w:t>
      </w:r>
      <w:r w:rsidR="000D3FD2" w:rsidRPr="00F85B62">
        <w:rPr>
          <w:sz w:val="20"/>
          <w:szCs w:val="20"/>
        </w:rPr>
        <w:t>p</w:t>
      </w:r>
      <w:r w:rsidR="00DD6D6A" w:rsidRPr="00F85B62">
        <w:rPr>
          <w:sz w:val="20"/>
          <w:szCs w:val="20"/>
        </w:rPr>
        <w:t xml:space="preserve">ossible infection information is available: </w:t>
      </w:r>
      <w:hyperlink r:id="rId21" w:anchor="sanitation" w:history="1">
        <w:r w:rsidR="00DD6D6A" w:rsidRPr="00F85B62">
          <w:rPr>
            <w:rStyle w:val="Hyperlink"/>
            <w:sz w:val="20"/>
            <w:szCs w:val="20"/>
          </w:rPr>
          <w:t>Disinfecting and Cleaning</w:t>
        </w:r>
      </w:hyperlink>
      <w:r w:rsidR="00847FE1" w:rsidRPr="00F85B62">
        <w:rPr>
          <w:rStyle w:val="Hyperlink"/>
          <w:sz w:val="20"/>
          <w:szCs w:val="20"/>
        </w:rPr>
        <w:t xml:space="preserve"> </w:t>
      </w:r>
      <w:r w:rsidR="00847FE1" w:rsidRPr="00F85B62">
        <w:rPr>
          <w:sz w:val="20"/>
          <w:szCs w:val="20"/>
        </w:rPr>
        <w:t xml:space="preserve"> </w:t>
      </w:r>
      <w:hyperlink r:id="rId22" w:history="1">
        <w:r w:rsidR="00847FE1" w:rsidRPr="00F85B62">
          <w:rPr>
            <w:rStyle w:val="Hyperlink"/>
            <w:sz w:val="20"/>
            <w:szCs w:val="20"/>
          </w:rPr>
          <w:t xml:space="preserve">Cleaning your personal/shared workspace </w:t>
        </w:r>
      </w:hyperlink>
      <w:r w:rsidR="00847FE1" w:rsidRPr="00F85B62">
        <w:rPr>
          <w:sz w:val="20"/>
          <w:szCs w:val="20"/>
        </w:rPr>
        <w:t xml:space="preserve"> , </w:t>
      </w:r>
      <w:hyperlink r:id="rId23" w:history="1">
        <w:r w:rsidR="00847FE1" w:rsidRPr="00F85B62">
          <w:rPr>
            <w:rStyle w:val="Hyperlink"/>
            <w:sz w:val="20"/>
            <w:szCs w:val="20"/>
          </w:rPr>
          <w:t>cleaning your Lab</w:t>
        </w:r>
      </w:hyperlink>
      <w:r>
        <w:rPr>
          <w:rStyle w:val="Hyperlink"/>
          <w:sz w:val="20"/>
          <w:szCs w:val="20"/>
        </w:rPr>
        <w:t>,</w:t>
      </w:r>
      <w:r w:rsidR="00847FE1" w:rsidRPr="00F85B62">
        <w:rPr>
          <w:sz w:val="20"/>
          <w:szCs w:val="20"/>
        </w:rPr>
        <w:t xml:space="preserve"> &amp; </w:t>
      </w:r>
      <w:hyperlink r:id="rId24" w:history="1">
        <w:r w:rsidR="00847FE1" w:rsidRPr="00F85B62">
          <w:rPr>
            <w:rStyle w:val="Hyperlink"/>
            <w:sz w:val="20"/>
            <w:szCs w:val="20"/>
          </w:rPr>
          <w:t>surface cleaning reminders</w:t>
        </w:r>
      </w:hyperlink>
    </w:p>
    <w:p w14:paraId="66D7C65D" w14:textId="6243B929" w:rsidR="00E906A7" w:rsidRDefault="0062421C" w:rsidP="00945762">
      <w:pPr>
        <w:pStyle w:val="ListParagraph"/>
        <w:numPr>
          <w:ilvl w:val="0"/>
          <w:numId w:val="1"/>
        </w:numPr>
        <w:rPr>
          <w:sz w:val="20"/>
          <w:szCs w:val="20"/>
        </w:rPr>
      </w:pPr>
      <w:hyperlink r:id="rId25" w:history="1">
        <w:r w:rsidR="00E906A7" w:rsidRPr="00E906A7">
          <w:rPr>
            <w:rStyle w:val="Hyperlink"/>
            <w:sz w:val="20"/>
            <w:szCs w:val="20"/>
          </w:rPr>
          <w:t>Approved COVID-19 Signs</w:t>
        </w:r>
      </w:hyperlink>
      <w:r w:rsidR="00E906A7">
        <w:rPr>
          <w:sz w:val="20"/>
          <w:szCs w:val="20"/>
        </w:rPr>
        <w:t xml:space="preserve"> may be </w:t>
      </w:r>
      <w:r w:rsidR="009176E0">
        <w:rPr>
          <w:sz w:val="20"/>
          <w:szCs w:val="20"/>
        </w:rPr>
        <w:t xml:space="preserve">downloaded and </w:t>
      </w:r>
      <w:r w:rsidR="00E906A7">
        <w:rPr>
          <w:sz w:val="20"/>
          <w:szCs w:val="20"/>
        </w:rPr>
        <w:t>printed for campus buildings</w:t>
      </w:r>
    </w:p>
    <w:p w14:paraId="0D0DA7B5" w14:textId="02FF0FAF" w:rsidR="00DD6D6A" w:rsidRPr="00774314" w:rsidRDefault="00DD6D6A" w:rsidP="00945762">
      <w:pPr>
        <w:pStyle w:val="ListParagraph"/>
        <w:numPr>
          <w:ilvl w:val="0"/>
          <w:numId w:val="1"/>
        </w:numPr>
        <w:rPr>
          <w:rStyle w:val="Hyperlink"/>
          <w:color w:val="auto"/>
          <w:sz w:val="20"/>
          <w:szCs w:val="20"/>
          <w:u w:val="none"/>
        </w:rPr>
      </w:pPr>
      <w:r>
        <w:rPr>
          <w:sz w:val="20"/>
          <w:szCs w:val="20"/>
        </w:rPr>
        <w:t xml:space="preserve">All </w:t>
      </w:r>
      <w:r w:rsidR="009176E0">
        <w:rPr>
          <w:sz w:val="20"/>
          <w:szCs w:val="20"/>
        </w:rPr>
        <w:t xml:space="preserve">rented spaces and outside </w:t>
      </w:r>
      <w:r>
        <w:rPr>
          <w:sz w:val="20"/>
          <w:szCs w:val="20"/>
        </w:rPr>
        <w:t xml:space="preserve">events on campus must follow the </w:t>
      </w:r>
      <w:hyperlink r:id="rId26" w:history="1">
        <w:r w:rsidRPr="00DD6D6A">
          <w:rPr>
            <w:rStyle w:val="Hyperlink"/>
            <w:sz w:val="20"/>
            <w:szCs w:val="20"/>
          </w:rPr>
          <w:t>Campus Events Framework</w:t>
        </w:r>
      </w:hyperlink>
    </w:p>
    <w:p w14:paraId="0E09503E" w14:textId="3B4C9167" w:rsidR="00774314" w:rsidRDefault="00774314" w:rsidP="00945762">
      <w:pPr>
        <w:pStyle w:val="ListParagraph"/>
        <w:numPr>
          <w:ilvl w:val="0"/>
          <w:numId w:val="1"/>
        </w:numPr>
        <w:rPr>
          <w:sz w:val="20"/>
          <w:szCs w:val="20"/>
        </w:rPr>
      </w:pPr>
      <w:r>
        <w:rPr>
          <w:sz w:val="20"/>
          <w:szCs w:val="20"/>
        </w:rPr>
        <w:t xml:space="preserve">Employees and students may be tested and obtain vaccinations here on campus.  </w:t>
      </w:r>
      <w:r w:rsidR="0000553A">
        <w:rPr>
          <w:sz w:val="20"/>
          <w:szCs w:val="20"/>
        </w:rPr>
        <w:t>The test and vaccine site will be located at Burke</w:t>
      </w:r>
      <w:r w:rsidR="00362C69">
        <w:rPr>
          <w:sz w:val="20"/>
          <w:szCs w:val="20"/>
        </w:rPr>
        <w:t>-</w:t>
      </w:r>
      <w:r w:rsidR="0000553A">
        <w:rPr>
          <w:sz w:val="20"/>
          <w:szCs w:val="20"/>
        </w:rPr>
        <w:t xml:space="preserve">Hawthorne Hall, </w:t>
      </w:r>
      <w:hyperlink r:id="rId27" w:history="1">
        <w:r w:rsidR="0000553A" w:rsidRPr="0000553A">
          <w:rPr>
            <w:rStyle w:val="Hyperlink"/>
            <w:sz w:val="20"/>
            <w:szCs w:val="20"/>
          </w:rPr>
          <w:t xml:space="preserve">231 </w:t>
        </w:r>
        <w:proofErr w:type="spellStart"/>
        <w:r w:rsidR="0000553A" w:rsidRPr="0000553A">
          <w:rPr>
            <w:rStyle w:val="Hyperlink"/>
            <w:sz w:val="20"/>
            <w:szCs w:val="20"/>
          </w:rPr>
          <w:t>Hebrard</w:t>
        </w:r>
        <w:proofErr w:type="spellEnd"/>
        <w:r w:rsidR="0000553A" w:rsidRPr="0000553A">
          <w:rPr>
            <w:rStyle w:val="Hyperlink"/>
            <w:sz w:val="20"/>
            <w:szCs w:val="20"/>
          </w:rPr>
          <w:t xml:space="preserve"> Blvd. Lafayette, LA 70503 </w:t>
        </w:r>
      </w:hyperlink>
    </w:p>
    <w:p w14:paraId="5EFF3D4D" w14:textId="77777777" w:rsidR="0000553A" w:rsidRPr="00036616" w:rsidRDefault="0000553A" w:rsidP="007610ED">
      <w:pPr>
        <w:pStyle w:val="ListParagraph"/>
        <w:rPr>
          <w:sz w:val="20"/>
          <w:szCs w:val="20"/>
        </w:rPr>
      </w:pPr>
    </w:p>
    <w:p w14:paraId="3E48D78D" w14:textId="61116277" w:rsidR="00B6190D" w:rsidRPr="00044768" w:rsidRDefault="008708F4" w:rsidP="00B6190D">
      <w:pPr>
        <w:rPr>
          <w:sz w:val="20"/>
          <w:szCs w:val="20"/>
        </w:rPr>
      </w:pPr>
      <w:r w:rsidRPr="00044768">
        <w:rPr>
          <w:sz w:val="20"/>
          <w:szCs w:val="20"/>
        </w:rPr>
        <w:t>Where is the best place to keep up with the latest information on COVID-19 in our state?</w:t>
      </w:r>
    </w:p>
    <w:p w14:paraId="3C6B0636" w14:textId="683DBC28" w:rsidR="00044768" w:rsidRDefault="008708F4" w:rsidP="00B6190D">
      <w:pPr>
        <w:rPr>
          <w:sz w:val="20"/>
          <w:szCs w:val="20"/>
        </w:rPr>
      </w:pPr>
      <w:r w:rsidRPr="00044768">
        <w:rPr>
          <w:sz w:val="20"/>
          <w:szCs w:val="20"/>
        </w:rPr>
        <w:t xml:space="preserve">The Louisiana Department of Health has implemented a </w:t>
      </w:r>
      <w:hyperlink r:id="rId28" w:history="1">
        <w:r w:rsidRPr="00044768">
          <w:rPr>
            <w:rStyle w:val="Hyperlink"/>
            <w:sz w:val="20"/>
            <w:szCs w:val="20"/>
          </w:rPr>
          <w:t>COVID-19 Webpage</w:t>
        </w:r>
      </w:hyperlink>
      <w:r w:rsidRPr="00044768">
        <w:rPr>
          <w:sz w:val="20"/>
          <w:szCs w:val="20"/>
        </w:rPr>
        <w:t xml:space="preserve">, </w:t>
      </w:r>
      <w:r w:rsidR="0036091C">
        <w:rPr>
          <w:sz w:val="20"/>
          <w:szCs w:val="20"/>
        </w:rPr>
        <w:t xml:space="preserve">in </w:t>
      </w:r>
      <w:r w:rsidRPr="00044768">
        <w:rPr>
          <w:sz w:val="20"/>
          <w:szCs w:val="20"/>
        </w:rPr>
        <w:t xml:space="preserve">which information on </w:t>
      </w:r>
      <w:r w:rsidR="000D3FD2">
        <w:rPr>
          <w:sz w:val="20"/>
          <w:szCs w:val="20"/>
        </w:rPr>
        <w:t>s</w:t>
      </w:r>
      <w:r w:rsidRPr="00044768">
        <w:rPr>
          <w:sz w:val="20"/>
          <w:szCs w:val="20"/>
        </w:rPr>
        <w:t xml:space="preserve">ymptoms, </w:t>
      </w:r>
      <w:r w:rsidR="000D3FD2">
        <w:rPr>
          <w:sz w:val="20"/>
          <w:szCs w:val="20"/>
        </w:rPr>
        <w:t>v</w:t>
      </w:r>
      <w:r w:rsidRPr="00044768">
        <w:rPr>
          <w:sz w:val="20"/>
          <w:szCs w:val="20"/>
        </w:rPr>
        <w:t xml:space="preserve">irus spread, </w:t>
      </w:r>
      <w:r w:rsidR="000D3FD2">
        <w:rPr>
          <w:sz w:val="20"/>
          <w:szCs w:val="20"/>
        </w:rPr>
        <w:t>v</w:t>
      </w:r>
      <w:r w:rsidRPr="00044768">
        <w:rPr>
          <w:sz w:val="20"/>
          <w:szCs w:val="20"/>
        </w:rPr>
        <w:t xml:space="preserve">irus anxiety, </w:t>
      </w:r>
      <w:r w:rsidR="000D3FD2">
        <w:rPr>
          <w:sz w:val="20"/>
          <w:szCs w:val="20"/>
        </w:rPr>
        <w:t>i</w:t>
      </w:r>
      <w:r w:rsidRPr="00044768">
        <w:rPr>
          <w:sz w:val="20"/>
          <w:szCs w:val="20"/>
        </w:rPr>
        <w:t xml:space="preserve">nformation on the vaccine and locations to obtain the vaccine, </w:t>
      </w:r>
      <w:r w:rsidR="000D3FD2">
        <w:rPr>
          <w:sz w:val="20"/>
          <w:szCs w:val="20"/>
        </w:rPr>
        <w:t>t</w:t>
      </w:r>
      <w:r w:rsidRPr="00044768">
        <w:rPr>
          <w:sz w:val="20"/>
          <w:szCs w:val="20"/>
        </w:rPr>
        <w:t xml:space="preserve">esting information, </w:t>
      </w:r>
      <w:r w:rsidR="000D3FD2">
        <w:rPr>
          <w:sz w:val="20"/>
          <w:szCs w:val="20"/>
        </w:rPr>
        <w:t>c</w:t>
      </w:r>
      <w:r w:rsidRPr="00044768">
        <w:rPr>
          <w:sz w:val="20"/>
          <w:szCs w:val="20"/>
        </w:rPr>
        <w:t xml:space="preserve">ontact </w:t>
      </w:r>
      <w:r w:rsidR="000D3FD2">
        <w:rPr>
          <w:sz w:val="20"/>
          <w:szCs w:val="20"/>
        </w:rPr>
        <w:t>t</w:t>
      </w:r>
      <w:r w:rsidRPr="00044768">
        <w:rPr>
          <w:sz w:val="20"/>
          <w:szCs w:val="20"/>
        </w:rPr>
        <w:t xml:space="preserve">racing and a comprehensive COVID-19 </w:t>
      </w:r>
      <w:r w:rsidR="000D3FD2">
        <w:rPr>
          <w:sz w:val="20"/>
          <w:szCs w:val="20"/>
        </w:rPr>
        <w:t>d</w:t>
      </w:r>
      <w:r w:rsidRPr="00044768">
        <w:rPr>
          <w:sz w:val="20"/>
          <w:szCs w:val="20"/>
        </w:rPr>
        <w:t xml:space="preserve">ashboard, which includes the latest on </w:t>
      </w:r>
      <w:r w:rsidR="000D3FD2">
        <w:rPr>
          <w:sz w:val="20"/>
          <w:szCs w:val="20"/>
        </w:rPr>
        <w:t>n</w:t>
      </w:r>
      <w:r w:rsidRPr="00044768">
        <w:rPr>
          <w:sz w:val="20"/>
          <w:szCs w:val="20"/>
        </w:rPr>
        <w:t xml:space="preserve">ew </w:t>
      </w:r>
      <w:r w:rsidR="000D3FD2">
        <w:rPr>
          <w:sz w:val="20"/>
          <w:szCs w:val="20"/>
        </w:rPr>
        <w:t>c</w:t>
      </w:r>
      <w:r w:rsidRPr="00044768">
        <w:rPr>
          <w:sz w:val="20"/>
          <w:szCs w:val="20"/>
        </w:rPr>
        <w:t xml:space="preserve">ases, </w:t>
      </w:r>
      <w:r w:rsidR="000D3FD2">
        <w:rPr>
          <w:sz w:val="20"/>
          <w:szCs w:val="20"/>
        </w:rPr>
        <w:t>t</w:t>
      </w:r>
      <w:r w:rsidRPr="00044768">
        <w:rPr>
          <w:sz w:val="20"/>
          <w:szCs w:val="20"/>
        </w:rPr>
        <w:t xml:space="preserve">otal </w:t>
      </w:r>
      <w:r w:rsidR="000D3FD2">
        <w:rPr>
          <w:sz w:val="20"/>
          <w:szCs w:val="20"/>
        </w:rPr>
        <w:t>c</w:t>
      </w:r>
      <w:r w:rsidRPr="00044768">
        <w:rPr>
          <w:sz w:val="20"/>
          <w:szCs w:val="20"/>
        </w:rPr>
        <w:t xml:space="preserve">ases, </w:t>
      </w:r>
      <w:r w:rsidR="000D3FD2">
        <w:rPr>
          <w:sz w:val="20"/>
          <w:szCs w:val="20"/>
        </w:rPr>
        <w:t>n</w:t>
      </w:r>
      <w:r w:rsidRPr="00044768">
        <w:rPr>
          <w:sz w:val="20"/>
          <w:szCs w:val="20"/>
        </w:rPr>
        <w:t xml:space="preserve">ew </w:t>
      </w:r>
      <w:r w:rsidR="000D3FD2">
        <w:rPr>
          <w:sz w:val="20"/>
          <w:szCs w:val="20"/>
        </w:rPr>
        <w:t>d</w:t>
      </w:r>
      <w:r w:rsidRPr="00044768">
        <w:rPr>
          <w:sz w:val="20"/>
          <w:szCs w:val="20"/>
        </w:rPr>
        <w:t xml:space="preserve">eaths, </w:t>
      </w:r>
      <w:r w:rsidR="000D3FD2">
        <w:rPr>
          <w:sz w:val="20"/>
          <w:szCs w:val="20"/>
        </w:rPr>
        <w:t>t</w:t>
      </w:r>
      <w:r w:rsidRPr="00044768">
        <w:rPr>
          <w:sz w:val="20"/>
          <w:szCs w:val="20"/>
        </w:rPr>
        <w:t xml:space="preserve">otal </w:t>
      </w:r>
      <w:r w:rsidR="000D3FD2">
        <w:rPr>
          <w:sz w:val="20"/>
          <w:szCs w:val="20"/>
        </w:rPr>
        <w:t>d</w:t>
      </w:r>
      <w:r w:rsidRPr="00044768">
        <w:rPr>
          <w:sz w:val="20"/>
          <w:szCs w:val="20"/>
        </w:rPr>
        <w:t xml:space="preserve">eaths, </w:t>
      </w:r>
      <w:r w:rsidR="000D3FD2">
        <w:rPr>
          <w:sz w:val="20"/>
          <w:szCs w:val="20"/>
        </w:rPr>
        <w:t>p</w:t>
      </w:r>
      <w:r w:rsidRPr="00044768">
        <w:rPr>
          <w:sz w:val="20"/>
          <w:szCs w:val="20"/>
        </w:rPr>
        <w:t xml:space="preserve">atients in </w:t>
      </w:r>
      <w:r w:rsidR="000D3FD2">
        <w:rPr>
          <w:sz w:val="20"/>
          <w:szCs w:val="20"/>
        </w:rPr>
        <w:t>h</w:t>
      </w:r>
      <w:r w:rsidRPr="00044768">
        <w:rPr>
          <w:sz w:val="20"/>
          <w:szCs w:val="20"/>
        </w:rPr>
        <w:t xml:space="preserve">ospitals, and on </w:t>
      </w:r>
      <w:r w:rsidR="000D3FD2">
        <w:rPr>
          <w:sz w:val="20"/>
          <w:szCs w:val="20"/>
        </w:rPr>
        <w:t>v</w:t>
      </w:r>
      <w:r w:rsidRPr="00044768">
        <w:rPr>
          <w:sz w:val="20"/>
          <w:szCs w:val="20"/>
        </w:rPr>
        <w:t xml:space="preserve">entilators in our region, parish and at the state levels. </w:t>
      </w:r>
    </w:p>
    <w:p w14:paraId="2E60FA5F" w14:textId="32E3DB34" w:rsidR="008708F4" w:rsidRDefault="008708F4" w:rsidP="00B6190D">
      <w:r w:rsidRPr="00044768">
        <w:rPr>
          <w:sz w:val="20"/>
          <w:szCs w:val="20"/>
        </w:rPr>
        <w:t xml:space="preserve"> </w:t>
      </w:r>
    </w:p>
    <w:sectPr w:rsidR="008708F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200E" w14:textId="77777777" w:rsidR="00A05A31" w:rsidRDefault="00A05A31" w:rsidP="00B6190D">
      <w:pPr>
        <w:spacing w:after="0" w:line="240" w:lineRule="auto"/>
      </w:pPr>
      <w:r>
        <w:separator/>
      </w:r>
    </w:p>
  </w:endnote>
  <w:endnote w:type="continuationSeparator" w:id="0">
    <w:p w14:paraId="74668629" w14:textId="77777777" w:rsidR="00A05A31" w:rsidRDefault="00A05A31" w:rsidP="00B6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BDBA" w14:textId="77777777" w:rsidR="00A05A31" w:rsidRDefault="00A05A31" w:rsidP="00B6190D">
      <w:pPr>
        <w:spacing w:after="0" w:line="240" w:lineRule="auto"/>
      </w:pPr>
      <w:r>
        <w:separator/>
      </w:r>
    </w:p>
  </w:footnote>
  <w:footnote w:type="continuationSeparator" w:id="0">
    <w:p w14:paraId="590308C7" w14:textId="77777777" w:rsidR="00A05A31" w:rsidRDefault="00A05A31" w:rsidP="00B6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F7D9" w14:textId="56E0C062" w:rsidR="00B6190D" w:rsidRPr="00B6190D" w:rsidRDefault="00B6190D" w:rsidP="00B6190D">
    <w:pPr>
      <w:pStyle w:val="Header"/>
      <w:jc w:val="center"/>
      <w:rPr>
        <w:sz w:val="28"/>
        <w:szCs w:val="28"/>
      </w:rPr>
    </w:pPr>
    <w:r w:rsidRPr="00B6190D">
      <w:rPr>
        <w:sz w:val="28"/>
        <w:szCs w:val="28"/>
      </w:rPr>
      <w:t xml:space="preserve">COVID-19 SAFETY </w:t>
    </w:r>
    <w:r w:rsidR="008708F4">
      <w:rPr>
        <w:sz w:val="28"/>
        <w:szCs w:val="28"/>
      </w:rPr>
      <w:t>AND RESOURCES</w:t>
    </w:r>
  </w:p>
  <w:p w14:paraId="65976765" w14:textId="4A44A2D5" w:rsidR="00B6190D" w:rsidRPr="00B6190D" w:rsidRDefault="00B6190D" w:rsidP="00B6190D">
    <w:pPr>
      <w:pStyle w:val="Header"/>
      <w:jc w:val="center"/>
      <w:rPr>
        <w:sz w:val="20"/>
        <w:szCs w:val="20"/>
      </w:rPr>
    </w:pPr>
    <w:r w:rsidRPr="00B6190D">
      <w:rPr>
        <w:sz w:val="20"/>
        <w:szCs w:val="20"/>
      </w:rPr>
      <w:t xml:space="preserve">Safety Meeting – August </w:t>
    </w:r>
    <w:r w:rsidR="00946A24">
      <w:rPr>
        <w:sz w:val="20"/>
        <w:szCs w:val="20"/>
      </w:rPr>
      <w:t>19</w:t>
    </w:r>
    <w:r w:rsidRPr="00B6190D">
      <w:rPr>
        <w:sz w:val="20"/>
        <w:szCs w:val="20"/>
      </w:rPr>
      <w:t>, 2021 (FY 2021-2022 Quarter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0C14"/>
    <w:multiLevelType w:val="hybridMultilevel"/>
    <w:tmpl w:val="37E2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0D"/>
    <w:rsid w:val="0000553A"/>
    <w:rsid w:val="00036616"/>
    <w:rsid w:val="00044768"/>
    <w:rsid w:val="000C15B2"/>
    <w:rsid w:val="000D3FD2"/>
    <w:rsid w:val="001A0D4A"/>
    <w:rsid w:val="00212D10"/>
    <w:rsid w:val="003319A5"/>
    <w:rsid w:val="00347AEC"/>
    <w:rsid w:val="0036091C"/>
    <w:rsid w:val="00362C69"/>
    <w:rsid w:val="003A3315"/>
    <w:rsid w:val="003A736B"/>
    <w:rsid w:val="006C2502"/>
    <w:rsid w:val="006F5B1D"/>
    <w:rsid w:val="007610ED"/>
    <w:rsid w:val="00763854"/>
    <w:rsid w:val="00774314"/>
    <w:rsid w:val="00780660"/>
    <w:rsid w:val="00780D1E"/>
    <w:rsid w:val="00841AE6"/>
    <w:rsid w:val="00847FE1"/>
    <w:rsid w:val="00866AC8"/>
    <w:rsid w:val="008708F4"/>
    <w:rsid w:val="009176E0"/>
    <w:rsid w:val="00941653"/>
    <w:rsid w:val="00945762"/>
    <w:rsid w:val="00946A24"/>
    <w:rsid w:val="009B17C3"/>
    <w:rsid w:val="00A05A31"/>
    <w:rsid w:val="00B6190D"/>
    <w:rsid w:val="00D76A8E"/>
    <w:rsid w:val="00DD6D6A"/>
    <w:rsid w:val="00E55C7C"/>
    <w:rsid w:val="00E627E2"/>
    <w:rsid w:val="00E906A7"/>
    <w:rsid w:val="00E94D2D"/>
    <w:rsid w:val="00EE49D7"/>
    <w:rsid w:val="00F85B62"/>
    <w:rsid w:val="00F91C6C"/>
    <w:rsid w:val="00FF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BFF7"/>
  <w15:chartTrackingRefBased/>
  <w15:docId w15:val="{9DBB1DAD-0430-448E-910B-7273A214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0D"/>
  </w:style>
  <w:style w:type="paragraph" w:styleId="Footer">
    <w:name w:val="footer"/>
    <w:basedOn w:val="Normal"/>
    <w:link w:val="FooterChar"/>
    <w:uiPriority w:val="99"/>
    <w:unhideWhenUsed/>
    <w:rsid w:val="00B6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0D"/>
  </w:style>
  <w:style w:type="character" w:styleId="Hyperlink">
    <w:name w:val="Hyperlink"/>
    <w:basedOn w:val="DefaultParagraphFont"/>
    <w:uiPriority w:val="99"/>
    <w:unhideWhenUsed/>
    <w:rsid w:val="00FF03BD"/>
    <w:rPr>
      <w:color w:val="0563C1" w:themeColor="hyperlink"/>
      <w:u w:val="single"/>
    </w:rPr>
  </w:style>
  <w:style w:type="character" w:styleId="UnresolvedMention">
    <w:name w:val="Unresolved Mention"/>
    <w:basedOn w:val="DefaultParagraphFont"/>
    <w:uiPriority w:val="99"/>
    <w:semiHidden/>
    <w:unhideWhenUsed/>
    <w:rsid w:val="00FF03BD"/>
    <w:rPr>
      <w:color w:val="605E5C"/>
      <w:shd w:val="clear" w:color="auto" w:fill="E1DFDD"/>
    </w:rPr>
  </w:style>
  <w:style w:type="paragraph" w:styleId="ListParagraph">
    <w:name w:val="List Paragraph"/>
    <w:basedOn w:val="Normal"/>
    <w:uiPriority w:val="34"/>
    <w:qFormat/>
    <w:rsid w:val="00945762"/>
    <w:pPr>
      <w:ind w:left="720"/>
      <w:contextualSpacing/>
    </w:pPr>
  </w:style>
  <w:style w:type="character" w:styleId="FollowedHyperlink">
    <w:name w:val="FollowedHyperlink"/>
    <w:basedOn w:val="DefaultParagraphFont"/>
    <w:uiPriority w:val="99"/>
    <w:semiHidden/>
    <w:unhideWhenUsed/>
    <w:rsid w:val="00945762"/>
    <w:rPr>
      <w:color w:val="954F72" w:themeColor="followedHyperlink"/>
      <w:u w:val="single"/>
    </w:rPr>
  </w:style>
  <w:style w:type="character" w:styleId="CommentReference">
    <w:name w:val="annotation reference"/>
    <w:basedOn w:val="DefaultParagraphFont"/>
    <w:uiPriority w:val="99"/>
    <w:semiHidden/>
    <w:unhideWhenUsed/>
    <w:rsid w:val="00E55C7C"/>
    <w:rPr>
      <w:sz w:val="16"/>
      <w:szCs w:val="16"/>
    </w:rPr>
  </w:style>
  <w:style w:type="paragraph" w:styleId="CommentText">
    <w:name w:val="annotation text"/>
    <w:basedOn w:val="Normal"/>
    <w:link w:val="CommentTextChar"/>
    <w:uiPriority w:val="99"/>
    <w:semiHidden/>
    <w:unhideWhenUsed/>
    <w:rsid w:val="00E55C7C"/>
    <w:pPr>
      <w:spacing w:line="240" w:lineRule="auto"/>
    </w:pPr>
    <w:rPr>
      <w:sz w:val="20"/>
      <w:szCs w:val="20"/>
    </w:rPr>
  </w:style>
  <w:style w:type="character" w:customStyle="1" w:styleId="CommentTextChar">
    <w:name w:val="Comment Text Char"/>
    <w:basedOn w:val="DefaultParagraphFont"/>
    <w:link w:val="CommentText"/>
    <w:uiPriority w:val="99"/>
    <w:semiHidden/>
    <w:rsid w:val="00E55C7C"/>
    <w:rPr>
      <w:sz w:val="20"/>
      <w:szCs w:val="20"/>
    </w:rPr>
  </w:style>
  <w:style w:type="paragraph" w:styleId="CommentSubject">
    <w:name w:val="annotation subject"/>
    <w:basedOn w:val="CommentText"/>
    <w:next w:val="CommentText"/>
    <w:link w:val="CommentSubjectChar"/>
    <w:uiPriority w:val="99"/>
    <w:semiHidden/>
    <w:unhideWhenUsed/>
    <w:rsid w:val="00E55C7C"/>
    <w:rPr>
      <w:b/>
      <w:bCs/>
    </w:rPr>
  </w:style>
  <w:style w:type="character" w:customStyle="1" w:styleId="CommentSubjectChar">
    <w:name w:val="Comment Subject Char"/>
    <w:basedOn w:val="CommentTextChar"/>
    <w:link w:val="CommentSubject"/>
    <w:uiPriority w:val="99"/>
    <w:semiHidden/>
    <w:rsid w:val="00E55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ouisiana.gov/" TargetMode="External"/><Relationship Id="rId13" Type="http://schemas.openxmlformats.org/officeDocument/2006/relationships/hyperlink" Target="https://louisiana.edu/covid-19-response?utm_source=website&amp;utm_medium=home-spotlight&amp;utm_campaign=covid-updates" TargetMode="External"/><Relationship Id="rId18" Type="http://schemas.openxmlformats.org/officeDocument/2006/relationships/hyperlink" Target="file:///C:\Users\ctw6975\Desktop\hrconsultancy@louisiana.edu" TargetMode="External"/><Relationship Id="rId26" Type="http://schemas.openxmlformats.org/officeDocument/2006/relationships/hyperlink" Target="https://policies.louisiana.edu/about/campus-events-framework" TargetMode="External"/><Relationship Id="rId3" Type="http://schemas.openxmlformats.org/officeDocument/2006/relationships/styles" Target="styles.xml"/><Relationship Id="rId21" Type="http://schemas.openxmlformats.org/officeDocument/2006/relationships/hyperlink" Target="https://louisiana.edu/covid19/health-safety-info" TargetMode="External"/><Relationship Id="rId7" Type="http://schemas.openxmlformats.org/officeDocument/2006/relationships/endnotes" Target="endnotes.xml"/><Relationship Id="rId12" Type="http://schemas.openxmlformats.org/officeDocument/2006/relationships/hyperlink" Target="https://disability.louisiana.edu/student-information/covid-19-response-updates" TargetMode="External"/><Relationship Id="rId17" Type="http://schemas.openxmlformats.org/officeDocument/2006/relationships/hyperlink" Target="https://forms.office.com/Pages/ResponsePage.aspx?id=zrCzE3XNpEm_6goDsB_xq45L1j2hXhBOvNSbXXOM-o1UMjY1TVJXRU44UTU1T1I4STFFMzRPWDNWQS4u" TargetMode="External"/><Relationship Id="rId25" Type="http://schemas.openxmlformats.org/officeDocument/2006/relationships/hyperlink" Target="https://humanresources.louisiana.edu/coronavirus-resources-employees/checklists-templates-signs" TargetMode="External"/><Relationship Id="rId2" Type="http://schemas.openxmlformats.org/officeDocument/2006/relationships/numbering" Target="numbering.xml"/><Relationship Id="rId16" Type="http://schemas.openxmlformats.org/officeDocument/2006/relationships/hyperlink" Target="https://forms.office.com/Pages/ResponsePage.aspx?id=zrCzE3XNpEm_6goDsB_xq45L1j2hXhBOvNSbXXOM-o1UNEhKVzQ1MFdZVlhUN0k2VUpGWDBWSk04NC4u" TargetMode="External"/><Relationship Id="rId20" Type="http://schemas.openxmlformats.org/officeDocument/2006/relationships/hyperlink" Target="https://facilities.louisiana.edu/report-issue/campus-building-grounds-non-residence-halls/online-work-order-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louisiana.edu/about-us/americans-disabilities-act-ada" TargetMode="External"/><Relationship Id="rId24" Type="http://schemas.openxmlformats.org/officeDocument/2006/relationships/hyperlink" Target="https://humanresources.louisiana.edu/sites/humanresources/files/Surface%20Cleaning%20Reminders.pdf" TargetMode="External"/><Relationship Id="rId5" Type="http://schemas.openxmlformats.org/officeDocument/2006/relationships/webSettings" Target="webSettings.xml"/><Relationship Id="rId15" Type="http://schemas.openxmlformats.org/officeDocument/2006/relationships/hyperlink" Target="https://louisiana.edu/covid19/health-safety-info" TargetMode="External"/><Relationship Id="rId23" Type="http://schemas.openxmlformats.org/officeDocument/2006/relationships/hyperlink" Target="https://humanresources.louisiana.edu/sites/humanresources/files/Lab%20Cleaning.pdf" TargetMode="External"/><Relationship Id="rId28" Type="http://schemas.openxmlformats.org/officeDocument/2006/relationships/hyperlink" Target="https://ldh.la.gov/Coronavirus/" TargetMode="External"/><Relationship Id="rId10" Type="http://schemas.openxmlformats.org/officeDocument/2006/relationships/hyperlink" Target="https://policies.louisiana.edu/sites/policies/files/Face_Covering_Policy_-_OpRvw_2021_08_03v3_-_Final%20-%20Executed.pdf" TargetMode="External"/><Relationship Id="rId19"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v.louisiana.gov/assets/Proclamations/2021/137-JBE-2021-StateofEmergencyOCR.pdf" TargetMode="External"/><Relationship Id="rId14" Type="http://schemas.openxmlformats.org/officeDocument/2006/relationships/hyperlink" Target="https://louisiana.edu/covid19/students" TargetMode="External"/><Relationship Id="rId22" Type="http://schemas.openxmlformats.org/officeDocument/2006/relationships/hyperlink" Target="https://humanresources.louisiana.edu/sites/humanresources/files/Workplace%20Cleaning.pdf" TargetMode="External"/><Relationship Id="rId27" Type="http://schemas.openxmlformats.org/officeDocument/2006/relationships/hyperlink" Target="https://www.google.com/search?client=firefox-b-1-d&amp;q=231+Hebrard+Blvd.+Lafayette%2C+LA+7050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59AC-BA10-4231-BB72-8339F7F0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 Wininger</dc:creator>
  <cp:keywords/>
  <dc:description/>
  <cp:lastModifiedBy>Carl J Wininger</cp:lastModifiedBy>
  <cp:revision>2</cp:revision>
  <dcterms:created xsi:type="dcterms:W3CDTF">2021-08-18T18:59:00Z</dcterms:created>
  <dcterms:modified xsi:type="dcterms:W3CDTF">2021-08-18T18:59:00Z</dcterms:modified>
</cp:coreProperties>
</file>